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2301C">
        <w:rPr>
          <w:rFonts w:ascii="Times New Roman" w:eastAsia="Times New Roman" w:hAnsi="Times New Roman" w:cs="Times New Roman"/>
          <w:b/>
          <w:sz w:val="28"/>
          <w:szCs w:val="28"/>
        </w:rPr>
        <w:t>12 декабря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0054E5" w:rsidRPr="000054E5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8A4AEA" w:rsidRPr="000054E5">
        <w:rPr>
          <w:rFonts w:ascii="Times New Roman" w:hAnsi="Times New Roman" w:cs="Times New Roman"/>
          <w:sz w:val="28"/>
          <w:szCs w:val="28"/>
        </w:rPr>
        <w:t>земельного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2301C">
        <w:rPr>
          <w:szCs w:val="28"/>
        </w:rPr>
        <w:t>28 декабря 2024 года № 20</w:t>
      </w:r>
      <w:r w:rsidR="000054E5">
        <w:rPr>
          <w:szCs w:val="28"/>
        </w:rPr>
        <w:t>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01C"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0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6B567E" w:rsidRDefault="0022333A" w:rsidP="006B56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B567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B567E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054E5" w:rsidRPr="006B567E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- земельного участка, образуемого </w:t>
      </w:r>
      <w:r w:rsidR="006B567E" w:rsidRPr="006B567E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6B567E" w:rsidRPr="006B567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B567E" w:rsidRPr="006B567E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25 ноября 2024 года № 2113-па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B567E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B567E" w:rsidRPr="006B567E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6B567E" w:rsidRPr="006B567E">
        <w:rPr>
          <w:rFonts w:ascii="Times New Roman" w:hAnsi="Times New Roman" w:cs="Times New Roman"/>
          <w:sz w:val="28"/>
          <w:szCs w:val="28"/>
        </w:rPr>
        <w:t>стоположение</w:t>
      </w:r>
      <w:proofErr w:type="gramEnd"/>
      <w:r w:rsidR="006B567E" w:rsidRPr="006B567E">
        <w:rPr>
          <w:rFonts w:ascii="Times New Roman" w:hAnsi="Times New Roman" w:cs="Times New Roman"/>
          <w:sz w:val="28"/>
          <w:szCs w:val="28"/>
        </w:rPr>
        <w:t xml:space="preserve">) земельного участка установлен относительно ориентира, расположенного в границах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6B567E" w:rsidRPr="006B56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567E" w:rsidRPr="006B56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567E" w:rsidRPr="006B567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B567E" w:rsidRPr="006B567E">
        <w:rPr>
          <w:rFonts w:ascii="Times New Roman" w:hAnsi="Times New Roman" w:cs="Times New Roman"/>
          <w:sz w:val="28"/>
          <w:szCs w:val="28"/>
        </w:rPr>
        <w:t>, ул. С.И. Вавилова, домовладение 15, квартира 1</w:t>
      </w:r>
      <w:r w:rsidR="006B567E">
        <w:rPr>
          <w:rFonts w:ascii="Times New Roman" w:hAnsi="Times New Roman" w:cs="Times New Roman"/>
          <w:sz w:val="28"/>
          <w:szCs w:val="28"/>
        </w:rPr>
        <w:t>, п</w:t>
      </w:r>
      <w:r w:rsidR="006B567E" w:rsidRPr="006B567E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Pr="006B567E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7E5B37" w:rsidRPr="006B567E" w:rsidRDefault="007E5B37" w:rsidP="006B567E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6B567E">
      <w:pPr>
        <w:pStyle w:val="2"/>
        <w:ind w:firstLine="709"/>
        <w:jc w:val="both"/>
        <w:rPr>
          <w:szCs w:val="28"/>
        </w:rPr>
      </w:pPr>
      <w:r w:rsidRPr="006B567E">
        <w:rPr>
          <w:color w:val="000000"/>
          <w:spacing w:val="-7"/>
          <w:szCs w:val="28"/>
        </w:rPr>
        <w:t xml:space="preserve">2. Комиссии </w:t>
      </w:r>
      <w:r w:rsidRPr="006B567E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</w:t>
      </w:r>
      <w:r w:rsidRPr="0022333A">
        <w:rPr>
          <w:szCs w:val="28"/>
        </w:rPr>
        <w:t xml:space="preserve">пользования  - </w:t>
      </w:r>
      <w:r w:rsidR="00073CC9" w:rsidRPr="000054E5">
        <w:rPr>
          <w:szCs w:val="28"/>
        </w:rPr>
        <w:t xml:space="preserve">«блокированная жилая застройка»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7E" w:rsidRDefault="006B567E" w:rsidP="00111968">
      <w:pPr>
        <w:spacing w:after="0" w:line="240" w:lineRule="auto"/>
      </w:pPr>
      <w:r>
        <w:separator/>
      </w:r>
    </w:p>
  </w:endnote>
  <w:endnote w:type="continuationSeparator" w:id="0">
    <w:p w:rsidR="006B567E" w:rsidRDefault="006B567E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7E" w:rsidRDefault="006B567E" w:rsidP="00111968">
      <w:pPr>
        <w:spacing w:after="0" w:line="240" w:lineRule="auto"/>
      </w:pPr>
      <w:r>
        <w:separator/>
      </w:r>
    </w:p>
  </w:footnote>
  <w:footnote w:type="continuationSeparator" w:id="0">
    <w:p w:rsidR="006B567E" w:rsidRDefault="006B567E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B567E" w:rsidRDefault="006B567E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200BF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B567E" w:rsidRDefault="006B56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7E" w:rsidRDefault="006B567E">
    <w:pPr>
      <w:pStyle w:val="a3"/>
      <w:jc w:val="center"/>
    </w:pPr>
  </w:p>
  <w:p w:rsidR="006B567E" w:rsidRDefault="006B56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4E5"/>
    <w:rsid w:val="00052921"/>
    <w:rsid w:val="00073CC9"/>
    <w:rsid w:val="00093CEE"/>
    <w:rsid w:val="000F5EA8"/>
    <w:rsid w:val="00111968"/>
    <w:rsid w:val="00192746"/>
    <w:rsid w:val="00200BF8"/>
    <w:rsid w:val="0022333A"/>
    <w:rsid w:val="00273D80"/>
    <w:rsid w:val="002F1FCB"/>
    <w:rsid w:val="003252D9"/>
    <w:rsid w:val="003A6874"/>
    <w:rsid w:val="00420FD5"/>
    <w:rsid w:val="0046381D"/>
    <w:rsid w:val="004D75AA"/>
    <w:rsid w:val="005B329C"/>
    <w:rsid w:val="0065216F"/>
    <w:rsid w:val="00687F15"/>
    <w:rsid w:val="006B567E"/>
    <w:rsid w:val="00743AD6"/>
    <w:rsid w:val="00747D80"/>
    <w:rsid w:val="00795438"/>
    <w:rsid w:val="007E5B37"/>
    <w:rsid w:val="008A4AEA"/>
    <w:rsid w:val="008D55F0"/>
    <w:rsid w:val="0093374C"/>
    <w:rsid w:val="0095246D"/>
    <w:rsid w:val="009A1FBF"/>
    <w:rsid w:val="00A070F4"/>
    <w:rsid w:val="00A666B9"/>
    <w:rsid w:val="00AC139E"/>
    <w:rsid w:val="00AF1E84"/>
    <w:rsid w:val="00B2301C"/>
    <w:rsid w:val="00B30274"/>
    <w:rsid w:val="00CE5F24"/>
    <w:rsid w:val="00D366E0"/>
    <w:rsid w:val="00D403D4"/>
    <w:rsid w:val="00D652F9"/>
    <w:rsid w:val="00DF39E3"/>
    <w:rsid w:val="00E35955"/>
    <w:rsid w:val="00E402E1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2024-12-10T01:53:00Z</cp:lastPrinted>
  <dcterms:created xsi:type="dcterms:W3CDTF">2022-03-30T00:26:00Z</dcterms:created>
  <dcterms:modified xsi:type="dcterms:W3CDTF">2024-12-10T01:55:00Z</dcterms:modified>
</cp:coreProperties>
</file>